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1BE4" w14:textId="77777777" w:rsidR="00370304" w:rsidRPr="00544A16" w:rsidRDefault="00A021D5" w:rsidP="00A17A39">
      <w:pPr>
        <w:pStyle w:val="ChapterTitle-"/>
      </w:pPr>
      <w:r w:rsidRPr="00A021D5">
        <w:t>ПОБУДОВА ВІДНОСИН</w:t>
      </w:r>
    </w:p>
    <w:p w14:paraId="3580BCBD" w14:textId="2ADD9F1A" w:rsidR="00A021D5" w:rsidRDefault="00A021D5" w:rsidP="00A021D5">
      <w:pPr>
        <w:pStyle w:val="1-1K"/>
        <w:rPr>
          <w:lang w:val="ru-RU"/>
        </w:rPr>
      </w:pPr>
      <w:r w:rsidRPr="00221448">
        <w:rPr>
          <w:lang w:val="ru-RU"/>
        </w:rPr>
        <w:t>ВСТУП ДО ТЕМИ</w:t>
      </w:r>
    </w:p>
    <w:p w14:paraId="16EF2CEB" w14:textId="77777777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Зміст</w:t>
      </w:r>
    </w:p>
    <w:p w14:paraId="709AF6CE" w14:textId="553CBDCD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ВСТУП ДО ТЕМИ</w:t>
      </w:r>
      <w:r w:rsidRPr="00221448">
        <w:rPr>
          <w:lang w:val="ru-RU"/>
        </w:rPr>
        <w:tab/>
      </w:r>
    </w:p>
    <w:p w14:paraId="03FB28F6" w14:textId="164A4EF2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А.</w:t>
      </w:r>
      <w:r w:rsidRPr="00221448">
        <w:rPr>
          <w:lang w:val="ru-RU"/>
        </w:rPr>
        <w:tab/>
        <w:t>Побудова відносин</w:t>
      </w:r>
      <w:r w:rsidRPr="00221448">
        <w:rPr>
          <w:lang w:val="ru-RU"/>
        </w:rPr>
        <w:tab/>
      </w:r>
    </w:p>
    <w:p w14:paraId="555F1D0A" w14:textId="3BC35BDA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Б.</w:t>
      </w:r>
      <w:r w:rsidRPr="00221448">
        <w:rPr>
          <w:lang w:val="ru-RU"/>
        </w:rPr>
        <w:tab/>
        <w:t>Почнемо з любові</w:t>
      </w:r>
      <w:r w:rsidRPr="00221448">
        <w:rPr>
          <w:lang w:val="ru-RU"/>
        </w:rPr>
        <w:tab/>
      </w:r>
    </w:p>
    <w:p w14:paraId="3CE9E0E6" w14:textId="50A78E0A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В.</w:t>
      </w:r>
      <w:r w:rsidRPr="00221448">
        <w:rPr>
          <w:lang w:val="ru-RU"/>
        </w:rPr>
        <w:tab/>
        <w:t>Дійсність</w:t>
      </w:r>
      <w:r w:rsidRPr="00221448">
        <w:rPr>
          <w:lang w:val="ru-RU"/>
        </w:rPr>
        <w:tab/>
      </w:r>
    </w:p>
    <w:p w14:paraId="7365B058" w14:textId="4700F94A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1.</w:t>
      </w:r>
      <w:r w:rsidRPr="00221448">
        <w:rPr>
          <w:lang w:val="ru-RU"/>
        </w:rPr>
        <w:tab/>
        <w:t>ПОБУДОВА БЛИЖЧИХ ВІДНОСИН ІЗ БОГОМ</w:t>
      </w:r>
      <w:r w:rsidRPr="00221448">
        <w:rPr>
          <w:lang w:val="ru-RU"/>
        </w:rPr>
        <w:tab/>
      </w:r>
    </w:p>
    <w:p w14:paraId="1F2B032D" w14:textId="0B6855B1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2.</w:t>
      </w:r>
      <w:r w:rsidRPr="00221448">
        <w:rPr>
          <w:lang w:val="ru-RU"/>
        </w:rPr>
        <w:tab/>
        <w:t>ПОШУК І ОНОВЛЕННЯ НАШОГО ЗАПАЛУ</w:t>
      </w:r>
      <w:r w:rsidRPr="00221448">
        <w:rPr>
          <w:lang w:val="ru-RU"/>
        </w:rPr>
        <w:tab/>
      </w:r>
    </w:p>
    <w:p w14:paraId="50259BB4" w14:textId="3CAC178E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3.</w:t>
      </w:r>
      <w:r w:rsidRPr="00221448">
        <w:rPr>
          <w:lang w:val="ru-RU"/>
        </w:rPr>
        <w:tab/>
        <w:t>ПОБУДОВА ВІДНОСИН ІЗ СПІВПРАЦІВНИКАМИ</w:t>
      </w:r>
      <w:r w:rsidRPr="00221448">
        <w:rPr>
          <w:lang w:val="ru-RU"/>
        </w:rPr>
        <w:tab/>
      </w:r>
    </w:p>
    <w:p w14:paraId="4DD337BC" w14:textId="31107B87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4.</w:t>
      </w:r>
      <w:r w:rsidRPr="00221448">
        <w:rPr>
          <w:lang w:val="ru-RU"/>
        </w:rPr>
        <w:tab/>
        <w:t>ПОБУДОВА НОВИХ ВІДНОСИН ІЗ ДРУЖИНОЮ І СІМ’ЄЮ</w:t>
      </w:r>
      <w:r w:rsidRPr="00221448">
        <w:rPr>
          <w:lang w:val="ru-RU"/>
        </w:rPr>
        <w:tab/>
      </w:r>
    </w:p>
    <w:p w14:paraId="3B0DFDFD" w14:textId="605FB4D2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5.</w:t>
      </w:r>
      <w:r w:rsidRPr="00221448">
        <w:rPr>
          <w:lang w:val="ru-RU"/>
        </w:rPr>
        <w:tab/>
        <w:t>ПОБУДОВА ВІДНОСИН ІЗ МОЛОДДЮ</w:t>
      </w:r>
      <w:r w:rsidRPr="00221448">
        <w:rPr>
          <w:lang w:val="ru-RU"/>
        </w:rPr>
        <w:tab/>
      </w:r>
    </w:p>
    <w:p w14:paraId="22D5B2D2" w14:textId="52A8C0C4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6.</w:t>
      </w:r>
      <w:r w:rsidRPr="00221448">
        <w:rPr>
          <w:lang w:val="ru-RU"/>
        </w:rPr>
        <w:tab/>
        <w:t>ПОБУДОВА ВІДНОСИН ІЗ ВОРОГАМИ</w:t>
      </w:r>
      <w:r w:rsidRPr="00221448">
        <w:rPr>
          <w:lang w:val="ru-RU"/>
        </w:rPr>
        <w:tab/>
      </w:r>
    </w:p>
    <w:p w14:paraId="7B39E8F1" w14:textId="2EF80F4C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7.</w:t>
      </w:r>
      <w:r w:rsidRPr="00221448">
        <w:rPr>
          <w:lang w:val="ru-RU"/>
        </w:rPr>
        <w:tab/>
        <w:t>ПОБУДОВА ВІДНОСИН З НЕВІРУЮЧИМИ</w:t>
      </w:r>
      <w:r w:rsidRPr="00221448">
        <w:rPr>
          <w:lang w:val="ru-RU"/>
        </w:rPr>
        <w:tab/>
      </w:r>
    </w:p>
    <w:p w14:paraId="77AA70C4" w14:textId="7D6FA641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8.</w:t>
      </w:r>
      <w:r w:rsidRPr="00221448">
        <w:rPr>
          <w:lang w:val="ru-RU"/>
        </w:rPr>
        <w:tab/>
        <w:t>ПОБУДОВА ВІДНОСИН ІЗ ПОСАДОВИМИ ОСОБАМИ І ГРОМАДСЬКИМ КЕРІВНИЦТВОМ</w:t>
      </w:r>
      <w:r w:rsidRPr="00221448">
        <w:rPr>
          <w:lang w:val="ru-RU"/>
        </w:rPr>
        <w:tab/>
      </w:r>
    </w:p>
    <w:p w14:paraId="60B4FBEC" w14:textId="3F4A0F0A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9.</w:t>
      </w:r>
      <w:r w:rsidRPr="00221448">
        <w:rPr>
          <w:lang w:val="ru-RU"/>
        </w:rPr>
        <w:tab/>
        <w:t>ПОБУДОВА ВІДНОСИН ІЗ МІСІОНЕРАМИ</w:t>
      </w:r>
      <w:r w:rsidRPr="00221448">
        <w:rPr>
          <w:lang w:val="ru-RU"/>
        </w:rPr>
        <w:tab/>
      </w:r>
    </w:p>
    <w:p w14:paraId="1A317C28" w14:textId="172FBD30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10.</w:t>
      </w:r>
      <w:r w:rsidRPr="00221448">
        <w:rPr>
          <w:lang w:val="ru-RU"/>
        </w:rPr>
        <w:tab/>
        <w:t>СТАТИ НАТХНЕННИКОМ</w:t>
      </w:r>
      <w:r w:rsidRPr="00221448">
        <w:rPr>
          <w:lang w:val="ru-RU"/>
        </w:rPr>
        <w:tab/>
      </w:r>
    </w:p>
    <w:p w14:paraId="7774C1D3" w14:textId="1D79AA04" w:rsidR="00221448" w:rsidRPr="00221448" w:rsidRDefault="00221448" w:rsidP="00221448">
      <w:pPr>
        <w:pStyle w:val="1-1K"/>
        <w:rPr>
          <w:lang w:val="ru-RU"/>
        </w:rPr>
      </w:pPr>
      <w:r w:rsidRPr="00221448">
        <w:rPr>
          <w:lang w:val="ru-RU"/>
        </w:rPr>
        <w:t>11.</w:t>
      </w:r>
      <w:r w:rsidRPr="00221448">
        <w:rPr>
          <w:lang w:val="ru-RU"/>
        </w:rPr>
        <w:tab/>
        <w:t>Наші обов'язки один перед одним</w:t>
      </w:r>
      <w:r w:rsidRPr="00221448">
        <w:rPr>
          <w:lang w:val="ru-RU"/>
        </w:rPr>
        <w:tab/>
      </w:r>
    </w:p>
    <w:p w14:paraId="132D6092" w14:textId="77777777" w:rsidR="00221448" w:rsidRPr="00221448" w:rsidRDefault="00221448" w:rsidP="00A021D5">
      <w:pPr>
        <w:pStyle w:val="1-1K"/>
        <w:rPr>
          <w:lang w:val="ru-RU"/>
        </w:rPr>
      </w:pPr>
    </w:p>
    <w:sectPr w:rsidR="00221448" w:rsidRPr="00221448" w:rsidSect="00BB0DF5">
      <w:footerReference w:type="default" r:id="rId8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70C3" w14:textId="77777777" w:rsidR="00E17D62" w:rsidRDefault="00E17D62" w:rsidP="00370304">
      <w:pPr>
        <w:spacing w:after="0"/>
      </w:pPr>
      <w:r>
        <w:separator/>
      </w:r>
    </w:p>
  </w:endnote>
  <w:endnote w:type="continuationSeparator" w:id="0">
    <w:p w14:paraId="21C0EAF9" w14:textId="77777777" w:rsidR="00E17D62" w:rsidRDefault="00E17D62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5466" w14:textId="77777777" w:rsidR="00370304" w:rsidRDefault="003C0074">
    <w:pPr>
      <w:pStyle w:val="a3"/>
    </w:pPr>
    <w:r>
      <w:rPr>
        <w:lang w:val="uk-UA"/>
      </w:rPr>
      <w:t>U</w:t>
    </w:r>
    <w:r w:rsidR="00370304" w:rsidRPr="00647E77">
      <w:t>L</w:t>
    </w:r>
    <w:r w:rsidR="00370304">
      <w:rPr>
        <w:lang w:val="ru-RU"/>
      </w:rPr>
      <w:t>_</w:t>
    </w:r>
    <w:r w:rsidR="00A021D5">
      <w:t>931</w:t>
    </w:r>
    <w:r w:rsidR="00370304" w:rsidRPr="00647E77">
      <w:t>-</w:t>
    </w:r>
    <w:r w:rsidR="00370304">
      <w:t>1_K</w:t>
    </w:r>
    <w:r w:rsidR="00370304" w:rsidRPr="00877984">
      <w:tab/>
      <w:t>© ПЛвЦ РК</w:t>
    </w:r>
    <w:r>
      <w:t>К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F562B9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E2A6" w14:textId="77777777" w:rsidR="00E17D62" w:rsidRDefault="00E17D62" w:rsidP="00370304">
      <w:pPr>
        <w:spacing w:after="0"/>
      </w:pPr>
      <w:r>
        <w:separator/>
      </w:r>
    </w:p>
  </w:footnote>
  <w:footnote w:type="continuationSeparator" w:id="0">
    <w:p w14:paraId="3076C48D" w14:textId="77777777" w:rsidR="00E17D62" w:rsidRDefault="00E17D62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3211E"/>
    <w:rsid w:val="00040019"/>
    <w:rsid w:val="00061265"/>
    <w:rsid w:val="000C43B8"/>
    <w:rsid w:val="000C7872"/>
    <w:rsid w:val="00205F8B"/>
    <w:rsid w:val="002066AE"/>
    <w:rsid w:val="00221448"/>
    <w:rsid w:val="002D720B"/>
    <w:rsid w:val="002F1F84"/>
    <w:rsid w:val="003353FE"/>
    <w:rsid w:val="00365576"/>
    <w:rsid w:val="00370304"/>
    <w:rsid w:val="003C0074"/>
    <w:rsid w:val="004909B0"/>
    <w:rsid w:val="004E2512"/>
    <w:rsid w:val="005012E1"/>
    <w:rsid w:val="00514DF7"/>
    <w:rsid w:val="00544A16"/>
    <w:rsid w:val="005470B3"/>
    <w:rsid w:val="006327F7"/>
    <w:rsid w:val="00651FF4"/>
    <w:rsid w:val="006E33FD"/>
    <w:rsid w:val="00713AF3"/>
    <w:rsid w:val="00761833"/>
    <w:rsid w:val="00761C9D"/>
    <w:rsid w:val="00782398"/>
    <w:rsid w:val="007933F6"/>
    <w:rsid w:val="00812256"/>
    <w:rsid w:val="00890323"/>
    <w:rsid w:val="008E40A5"/>
    <w:rsid w:val="00A021D5"/>
    <w:rsid w:val="00A17A39"/>
    <w:rsid w:val="00A515BC"/>
    <w:rsid w:val="00AB381A"/>
    <w:rsid w:val="00AC5CCE"/>
    <w:rsid w:val="00B16DF1"/>
    <w:rsid w:val="00B52902"/>
    <w:rsid w:val="00B97109"/>
    <w:rsid w:val="00B97201"/>
    <w:rsid w:val="00BB0DF5"/>
    <w:rsid w:val="00BD09FF"/>
    <w:rsid w:val="00D63E52"/>
    <w:rsid w:val="00DC26CE"/>
    <w:rsid w:val="00E17D62"/>
    <w:rsid w:val="00EC5D7B"/>
    <w:rsid w:val="00F562B9"/>
    <w:rsid w:val="00F566A1"/>
    <w:rsid w:val="00F56F37"/>
    <w:rsid w:val="00F64142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B5F5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761C9D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761C9D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761C9D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customStyle="1" w:styleId="Indent2">
    <w:name w:val="Indent 2"/>
    <w:basedOn w:val="Indent1"/>
    <w:uiPriority w:val="99"/>
    <w:qFormat/>
    <w:rsid w:val="00F562B9"/>
    <w:pPr>
      <w:autoSpaceDE w:val="0"/>
      <w:autoSpaceDN w:val="0"/>
      <w:adjustRightInd w:val="0"/>
      <w:ind w:left="737"/>
      <w:jc w:val="both"/>
      <w:textAlignment w:val="baseline"/>
    </w:pPr>
    <w:rPr>
      <w:rFonts w:eastAsiaTheme="minorHAnsi" w:cs="Century Gothic"/>
      <w:spacing w:val="4"/>
      <w:lang w:val="ru-RU"/>
    </w:rPr>
  </w:style>
  <w:style w:type="paragraph" w:customStyle="1" w:styleId="NumberedList1">
    <w:name w:val="Numbered List 1"/>
    <w:basedOn w:val="a"/>
    <w:next w:val="a"/>
    <w:uiPriority w:val="99"/>
    <w:rsid w:val="00A021D5"/>
    <w:pPr>
      <w:autoSpaceDE/>
      <w:autoSpaceDN/>
      <w:adjustRightInd/>
      <w:spacing w:after="0"/>
      <w:ind w:left="369" w:hanging="369"/>
      <w:jc w:val="left"/>
      <w:textAlignment w:val="auto"/>
    </w:pPr>
    <w:rPr>
      <w:rFonts w:ascii="Century Gothic" w:eastAsia="Times New Roman" w:hAnsi="Century Gothic" w:cs="Times New Roman"/>
      <w:spacing w:val="0"/>
      <w:lang w:val="en-US"/>
    </w:rPr>
  </w:style>
  <w:style w:type="paragraph" w:customStyle="1" w:styleId="Indent1">
    <w:name w:val="Indent 1"/>
    <w:basedOn w:val="a"/>
    <w:qFormat/>
    <w:rsid w:val="00A021D5"/>
    <w:pPr>
      <w:autoSpaceDE/>
      <w:autoSpaceDN/>
      <w:adjustRightInd/>
      <w:ind w:left="369"/>
      <w:jc w:val="left"/>
      <w:textAlignment w:val="auto"/>
    </w:pPr>
    <w:rPr>
      <w:rFonts w:eastAsia="Times New Roman" w:cs="Times New Roman"/>
      <w:spacing w:val="0"/>
      <w:lang w:val="en-US"/>
    </w:rPr>
  </w:style>
  <w:style w:type="paragraph" w:styleId="a5">
    <w:name w:val="TOC Heading"/>
    <w:basedOn w:val="1"/>
    <w:next w:val="a"/>
    <w:uiPriority w:val="39"/>
    <w:unhideWhenUsed/>
    <w:qFormat/>
    <w:rsid w:val="00221448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  <w:lang w:val="uk-UA" w:eastAsia="uk-UA"/>
    </w:rPr>
  </w:style>
  <w:style w:type="paragraph" w:styleId="11">
    <w:name w:val="toc 1"/>
    <w:basedOn w:val="a"/>
    <w:next w:val="a"/>
    <w:autoRedefine/>
    <w:uiPriority w:val="39"/>
    <w:rsid w:val="00221448"/>
    <w:pPr>
      <w:spacing w:after="100"/>
    </w:pPr>
  </w:style>
  <w:style w:type="paragraph" w:styleId="21">
    <w:name w:val="toc 2"/>
    <w:basedOn w:val="a"/>
    <w:next w:val="a"/>
    <w:autoRedefine/>
    <w:uiPriority w:val="39"/>
    <w:rsid w:val="00221448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221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ACC0-BB76-4B44-B979-93587F7F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21</cp:revision>
  <dcterms:created xsi:type="dcterms:W3CDTF">2015-09-29T22:56:00Z</dcterms:created>
  <dcterms:modified xsi:type="dcterms:W3CDTF">2022-03-28T15:02:00Z</dcterms:modified>
</cp:coreProperties>
</file>